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5B" w:rsidRPr="00D741FC" w:rsidRDefault="009D43D2" w:rsidP="00C70764">
      <w:pPr>
        <w:jc w:val="center"/>
        <w:rPr>
          <w:rFonts w:ascii="Arial Black" w:hAnsi="Arial Black"/>
          <w:b/>
          <w:sz w:val="96"/>
          <w:szCs w:val="96"/>
        </w:rPr>
      </w:pPr>
      <w:bookmarkStart w:id="0" w:name="_GoBack"/>
      <w:bookmarkEnd w:id="0"/>
      <w:r w:rsidRPr="00D741FC">
        <w:rPr>
          <w:rFonts w:ascii="Arial Black" w:hAnsi="Arial Black"/>
          <w:b/>
          <w:sz w:val="96"/>
          <w:szCs w:val="96"/>
        </w:rPr>
        <w:t>VYŘEŠÍME VAŠE DLUHY !</w:t>
      </w:r>
    </w:p>
    <w:p w:rsidR="00E67226" w:rsidRPr="00D741FC" w:rsidRDefault="00E67226" w:rsidP="00C70764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 w:rsidRPr="00D741FC">
        <w:rPr>
          <w:rFonts w:ascii="Arial Black" w:hAnsi="Arial Black"/>
          <w:b/>
          <w:color w:val="FF0000"/>
          <w:sz w:val="56"/>
          <w:szCs w:val="56"/>
        </w:rPr>
        <w:t>Zastavíme exekuce,</w:t>
      </w:r>
    </w:p>
    <w:p w:rsidR="009D43D2" w:rsidRPr="00D741FC" w:rsidRDefault="009D43D2" w:rsidP="00C70764">
      <w:pPr>
        <w:jc w:val="center"/>
        <w:rPr>
          <w:rFonts w:ascii="Arial Black" w:hAnsi="Arial Black"/>
          <w:sz w:val="44"/>
          <w:szCs w:val="44"/>
        </w:rPr>
      </w:pPr>
      <w:r w:rsidRPr="00D741FC">
        <w:rPr>
          <w:rFonts w:ascii="Arial Black" w:hAnsi="Arial Black"/>
          <w:sz w:val="44"/>
          <w:szCs w:val="44"/>
        </w:rPr>
        <w:t xml:space="preserve">RYCHLE, LEGÁLNĚ PODLE </w:t>
      </w:r>
      <w:r w:rsidR="00C70764" w:rsidRPr="00D741FC">
        <w:rPr>
          <w:rFonts w:ascii="Arial Black" w:hAnsi="Arial Black"/>
          <w:sz w:val="44"/>
          <w:szCs w:val="44"/>
        </w:rPr>
        <w:t xml:space="preserve">INSOLVENČNÍHO </w:t>
      </w:r>
      <w:r w:rsidR="00AD2B47" w:rsidRPr="00D741FC">
        <w:rPr>
          <w:rFonts w:ascii="Arial Black" w:hAnsi="Arial Black"/>
          <w:sz w:val="44"/>
          <w:szCs w:val="44"/>
        </w:rPr>
        <w:t>ZÁKONA</w:t>
      </w:r>
      <w:r w:rsidR="00866CE5" w:rsidRPr="00D741FC">
        <w:rPr>
          <w:rFonts w:ascii="Arial Black" w:hAnsi="Arial Black"/>
          <w:sz w:val="44"/>
          <w:szCs w:val="44"/>
        </w:rPr>
        <w:t>!</w:t>
      </w:r>
    </w:p>
    <w:p w:rsidR="00866CE5" w:rsidRPr="00D741FC" w:rsidRDefault="00D741FC" w:rsidP="00C70764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 w:rsidRPr="00D741FC">
        <w:rPr>
          <w:rFonts w:ascii="Arial Black" w:hAnsi="Arial Black"/>
          <w:b/>
          <w:sz w:val="44"/>
          <w:szCs w:val="44"/>
        </w:rPr>
        <w:t>ZÁKLADNÍ ANALÝZA A PORADENSTVÍ</w:t>
      </w:r>
      <w:r>
        <w:rPr>
          <w:sz w:val="44"/>
          <w:szCs w:val="44"/>
        </w:rPr>
        <w:t xml:space="preserve"> </w:t>
      </w:r>
      <w:r w:rsidR="00866CE5" w:rsidRPr="00D741FC">
        <w:rPr>
          <w:rFonts w:ascii="Arial Black" w:hAnsi="Arial Black"/>
          <w:b/>
          <w:color w:val="FF0000"/>
          <w:sz w:val="56"/>
          <w:szCs w:val="56"/>
        </w:rPr>
        <w:t>ZDARMA</w:t>
      </w:r>
    </w:p>
    <w:p w:rsidR="00866CE5" w:rsidRPr="00D741FC" w:rsidRDefault="00866CE5" w:rsidP="00C70764">
      <w:pPr>
        <w:jc w:val="center"/>
        <w:rPr>
          <w:sz w:val="40"/>
          <w:szCs w:val="40"/>
        </w:rPr>
      </w:pPr>
      <w:r w:rsidRPr="00D741FC">
        <w:rPr>
          <w:sz w:val="40"/>
          <w:szCs w:val="40"/>
        </w:rPr>
        <w:t>FINANCE-Šebánková, s.r.o.,</w:t>
      </w:r>
      <w:r w:rsidR="00D741FC" w:rsidRPr="00D741FC">
        <w:rPr>
          <w:sz w:val="40"/>
          <w:szCs w:val="40"/>
        </w:rPr>
        <w:t xml:space="preserve"> kancelář: </w:t>
      </w:r>
      <w:r w:rsidRPr="00D741FC">
        <w:rPr>
          <w:sz w:val="40"/>
          <w:szCs w:val="40"/>
        </w:rPr>
        <w:t>Kupkova 380/2, Břeclav</w:t>
      </w:r>
    </w:p>
    <w:p w:rsidR="00866CE5" w:rsidRDefault="00AB2963" w:rsidP="00C70764">
      <w:pPr>
        <w:jc w:val="center"/>
        <w:rPr>
          <w:sz w:val="40"/>
          <w:szCs w:val="40"/>
        </w:rPr>
      </w:pPr>
      <w:r w:rsidRPr="00AB29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05695" wp14:editId="59D65749">
                <wp:simplePos x="0" y="0"/>
                <wp:positionH relativeFrom="column">
                  <wp:posOffset>5643880</wp:posOffset>
                </wp:positionH>
                <wp:positionV relativeFrom="paragraph">
                  <wp:posOffset>140335</wp:posOffset>
                </wp:positionV>
                <wp:extent cx="72000" cy="72000"/>
                <wp:effectExtent l="0" t="0" r="23495" b="23495"/>
                <wp:wrapNone/>
                <wp:docPr id="1" name="Vývojový diagram: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5D5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1" o:spid="_x0000_s1026" type="#_x0000_t120" style="position:absolute;margin-left:444.4pt;margin-top:11.0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" fillcolor="red" strokecolor="#243f60 [1604]" strokeweight="2pt"/>
            </w:pict>
          </mc:Fallback>
        </mc:AlternateContent>
      </w:r>
      <w:hyperlink r:id="rId4" w:history="1">
        <w:r w:rsidR="00866CE5" w:rsidRPr="00AB2963">
          <w:rPr>
            <w:rStyle w:val="Hypertextovodkaz"/>
            <w:sz w:val="40"/>
            <w:szCs w:val="40"/>
            <w:u w:val="none"/>
          </w:rPr>
          <w:t>Tel:+420608066398</w:t>
        </w:r>
      </w:hyperlink>
      <w:r w:rsidR="00866CE5" w:rsidRPr="00AB2963">
        <w:rPr>
          <w:sz w:val="40"/>
          <w:szCs w:val="40"/>
        </w:rPr>
        <w:t xml:space="preserve">, e-mail: </w:t>
      </w:r>
      <w:hyperlink r:id="rId5" w:history="1">
        <w:r w:rsidR="00866CE5" w:rsidRPr="00AB2963">
          <w:rPr>
            <w:rStyle w:val="Hypertextovodkaz"/>
            <w:sz w:val="40"/>
            <w:szCs w:val="40"/>
            <w:u w:val="none"/>
          </w:rPr>
          <w:t>z.sebankova</w:t>
        </w:r>
        <w:r w:rsidR="00866CE5" w:rsidRPr="00AB2963">
          <w:rPr>
            <w:rStyle w:val="Hypertextovodkaz"/>
            <w:sz w:val="40"/>
            <w:szCs w:val="40"/>
            <w:u w:val="none"/>
            <w:lang w:val="en-US"/>
          </w:rPr>
          <w:t>@email.c</w:t>
        </w:r>
        <w:r w:rsidR="00866CE5" w:rsidRPr="00AB2963">
          <w:rPr>
            <w:rStyle w:val="Hypertextovodkaz"/>
            <w:sz w:val="40"/>
            <w:szCs w:val="40"/>
            <w:u w:val="none"/>
          </w:rPr>
          <w:t>z</w:t>
        </w:r>
      </w:hyperlink>
      <w:r w:rsidR="00866CE5" w:rsidRPr="00AB2963">
        <w:rPr>
          <w:sz w:val="40"/>
          <w:szCs w:val="40"/>
        </w:rPr>
        <w:t>,</w:t>
      </w:r>
      <w:r w:rsidRPr="00AB2963">
        <w:rPr>
          <w:sz w:val="40"/>
          <w:szCs w:val="40"/>
        </w:rPr>
        <w:t xml:space="preserve"> </w:t>
      </w:r>
      <w:r w:rsidR="00D741FC" w:rsidRPr="00AB2963">
        <w:rPr>
          <w:sz w:val="40"/>
          <w:szCs w:val="40"/>
        </w:rPr>
        <w:t xml:space="preserve"> </w:t>
      </w:r>
      <w:r w:rsidRPr="00AB2963">
        <w:rPr>
          <w:sz w:val="40"/>
          <w:szCs w:val="40"/>
        </w:rPr>
        <w:t xml:space="preserve"> </w:t>
      </w:r>
      <w:r w:rsidR="00D741FC" w:rsidRPr="00AB2963">
        <w:rPr>
          <w:sz w:val="40"/>
          <w:szCs w:val="40"/>
        </w:rPr>
        <w:t xml:space="preserve"> </w:t>
      </w:r>
      <w:hyperlink r:id="rId6" w:history="1">
        <w:r w:rsidR="00D741FC" w:rsidRPr="00AB2963">
          <w:rPr>
            <w:rStyle w:val="Hypertextovodkaz"/>
            <w:sz w:val="40"/>
            <w:szCs w:val="40"/>
            <w:u w:val="none"/>
          </w:rPr>
          <w:t>www.finance-sebankova.cz</w:t>
        </w:r>
      </w:hyperlink>
      <w:r w:rsidR="00D741FC" w:rsidRPr="00D741FC">
        <w:rPr>
          <w:sz w:val="40"/>
          <w:szCs w:val="40"/>
        </w:rPr>
        <w:t xml:space="preserve">, </w:t>
      </w:r>
    </w:p>
    <w:p w:rsidR="00D741FC" w:rsidRPr="00D741FC" w:rsidRDefault="00D741FC" w:rsidP="00C70764">
      <w:pPr>
        <w:jc w:val="center"/>
        <w:rPr>
          <w:b/>
          <w:sz w:val="56"/>
          <w:szCs w:val="56"/>
        </w:rPr>
      </w:pPr>
      <w:r w:rsidRPr="00D741FC"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B4E6A" wp14:editId="6D3BFE0A">
                <wp:simplePos x="0" y="0"/>
                <wp:positionH relativeFrom="column">
                  <wp:posOffset>4519930</wp:posOffset>
                </wp:positionH>
                <wp:positionV relativeFrom="paragraph">
                  <wp:posOffset>187325</wp:posOffset>
                </wp:positionV>
                <wp:extent cx="71755" cy="71755"/>
                <wp:effectExtent l="0" t="0" r="23495" b="23495"/>
                <wp:wrapNone/>
                <wp:docPr id="5" name="Vývojový diagram: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F00B" id="Vývojový diagram: spojnice 5" o:spid="_x0000_s1026" type="#_x0000_t120" style="position:absolute;margin-left:355.9pt;margin-top:14.7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" fillcolor="red" strokecolor="#243f60 [1604]" strokeweight="2pt"/>
            </w:pict>
          </mc:Fallback>
        </mc:AlternateContent>
      </w:r>
      <w:r w:rsidRPr="00D741FC">
        <w:rPr>
          <w:b/>
          <w:noProof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B50D" wp14:editId="24679176">
                <wp:simplePos x="0" y="0"/>
                <wp:positionH relativeFrom="column">
                  <wp:posOffset>2395220</wp:posOffset>
                </wp:positionH>
                <wp:positionV relativeFrom="paragraph">
                  <wp:posOffset>189230</wp:posOffset>
                </wp:positionV>
                <wp:extent cx="72000" cy="72000"/>
                <wp:effectExtent l="0" t="0" r="23495" b="23495"/>
                <wp:wrapNone/>
                <wp:docPr id="3" name="Vývojový diagram: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2000" cy="72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AF68" id="Vývojový diagram: spojnice 3" o:spid="_x0000_s1026" type="#_x0000_t120" style="position:absolute;margin-left:188.6pt;margin-top:14.9pt;width:5.65pt;height:5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" fillcolor="red" strokecolor="#243f60 [1604]" strokeweight="2pt"/>
            </w:pict>
          </mc:Fallback>
        </mc:AlternateContent>
      </w:r>
      <w:r w:rsidRPr="00D741FC">
        <w:rPr>
          <w:b/>
          <w:sz w:val="56"/>
          <w:szCs w:val="56"/>
          <w:highlight w:val="lightGray"/>
        </w:rPr>
        <w:t xml:space="preserve">ODDLUŽENÍ   </w:t>
      </w:r>
      <w:r w:rsidR="00AD1C92">
        <w:rPr>
          <w:b/>
          <w:sz w:val="56"/>
          <w:szCs w:val="56"/>
          <w:highlight w:val="lightGray"/>
        </w:rPr>
        <w:t xml:space="preserve"> </w:t>
      </w:r>
      <w:r w:rsidRPr="00D741FC">
        <w:rPr>
          <w:b/>
          <w:sz w:val="56"/>
          <w:szCs w:val="56"/>
          <w:highlight w:val="lightGray"/>
        </w:rPr>
        <w:t>INSOLVENCE    ÚVĚROVÉ PORADENSTVÍ</w:t>
      </w:r>
    </w:p>
    <w:p w:rsidR="00D741FC" w:rsidRDefault="00D741FC" w:rsidP="00C7076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inline distT="0" distB="0" distL="0" distR="0">
            <wp:extent cx="3802160" cy="1114425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Finan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885" cy="111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1FC" w:rsidRPr="00D741FC" w:rsidRDefault="00D741FC" w:rsidP="00C70764">
      <w:pPr>
        <w:jc w:val="center"/>
        <w:rPr>
          <w:sz w:val="40"/>
          <w:szCs w:val="40"/>
        </w:rPr>
      </w:pPr>
    </w:p>
    <w:sectPr w:rsidR="00D741FC" w:rsidRPr="00D741FC" w:rsidSect="00D741FC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D2"/>
    <w:rsid w:val="00497AD9"/>
    <w:rsid w:val="00702D5B"/>
    <w:rsid w:val="00866CE5"/>
    <w:rsid w:val="009D43D2"/>
    <w:rsid w:val="00A21CA1"/>
    <w:rsid w:val="00AB2963"/>
    <w:rsid w:val="00AD1C92"/>
    <w:rsid w:val="00AD2B47"/>
    <w:rsid w:val="00C01E74"/>
    <w:rsid w:val="00C70764"/>
    <w:rsid w:val="00D741FC"/>
    <w:rsid w:val="00E61C1E"/>
    <w:rsid w:val="00E67226"/>
    <w:rsid w:val="00E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6C0E3-FFA2-43A5-8D83-77867AAF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6CE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nance-sebankova.cz" TargetMode="External"/><Relationship Id="rId5" Type="http://schemas.openxmlformats.org/officeDocument/2006/relationships/hyperlink" Target="mailto:z.sebankova@email.cz" TargetMode="External"/><Relationship Id="rId4" Type="http://schemas.openxmlformats.org/officeDocument/2006/relationships/hyperlink" Target="Tel:+42060806639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oem</cp:lastModifiedBy>
  <cp:revision>2</cp:revision>
  <dcterms:created xsi:type="dcterms:W3CDTF">2014-08-13T14:24:00Z</dcterms:created>
  <dcterms:modified xsi:type="dcterms:W3CDTF">2014-08-13T14:24:00Z</dcterms:modified>
</cp:coreProperties>
</file>